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26_107_203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Maikammer - Trockenbau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